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C12A3" w:rsidRDefault="003C12A3" w:rsidP="003C12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EA5">
        <w:rPr>
          <w:rFonts w:ascii="Times New Roman" w:hAnsi="Times New Roman" w:cs="Times New Roman"/>
          <w:b/>
          <w:sz w:val="28"/>
          <w:szCs w:val="28"/>
        </w:rPr>
        <w:t>obrazac   22</w:t>
      </w:r>
    </w:p>
    <w:p w:rsidR="003C12A3" w:rsidRDefault="003C12A3" w:rsidP="003C12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EA5">
        <w:rPr>
          <w:rFonts w:ascii="Times New Roman" w:hAnsi="Times New Roman" w:cs="Times New Roman"/>
          <w:b/>
          <w:sz w:val="28"/>
          <w:szCs w:val="28"/>
        </w:rPr>
        <w:t>Z A V R Š N I   R A Č U N   S T E Č A J N O G   U P R A V I T E LJ</w:t>
      </w:r>
      <w:r>
        <w:rPr>
          <w:rFonts w:ascii="Times New Roman" w:hAnsi="Times New Roman" w:cs="Times New Roman"/>
          <w:b/>
          <w:sz w:val="28"/>
          <w:szCs w:val="28"/>
        </w:rPr>
        <w:t xml:space="preserve"> A</w:t>
      </w:r>
      <w:r w:rsidRPr="00ED5E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12A3" w:rsidRDefault="003C12A3" w:rsidP="003C12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2A3" w:rsidRDefault="003C12A3" w:rsidP="003C12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2A3" w:rsidRDefault="003C12A3" w:rsidP="003C12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2A3" w:rsidRDefault="003C12A3" w:rsidP="003C12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2A3" w:rsidRDefault="003C12A3" w:rsidP="003C12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127">
        <w:rPr>
          <w:rFonts w:ascii="Times New Roman" w:hAnsi="Times New Roman" w:cs="Times New Roman"/>
          <w:sz w:val="24"/>
          <w:szCs w:val="24"/>
        </w:rPr>
        <w:t>TRG</w:t>
      </w:r>
      <w:r>
        <w:rPr>
          <w:rFonts w:ascii="Times New Roman" w:hAnsi="Times New Roman" w:cs="Times New Roman"/>
          <w:sz w:val="24"/>
          <w:szCs w:val="24"/>
        </w:rPr>
        <w:t>OVAČKI  SUD  U  ZAGREBU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St – 523/13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Dužnik: DOBRIN  d.o.o.  u  stečaju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C51127">
        <w:rPr>
          <w:rFonts w:ascii="Times New Roman" w:hAnsi="Times New Roman" w:cs="Times New Roman"/>
          <w:sz w:val="24"/>
          <w:szCs w:val="24"/>
        </w:rPr>
        <w:t xml:space="preserve">Zagreb, </w:t>
      </w:r>
      <w:proofErr w:type="spellStart"/>
      <w:r w:rsidRPr="00C51127">
        <w:rPr>
          <w:rFonts w:ascii="Times New Roman" w:hAnsi="Times New Roman" w:cs="Times New Roman"/>
          <w:sz w:val="24"/>
          <w:szCs w:val="24"/>
        </w:rPr>
        <w:t>Jurkovićeva</w:t>
      </w:r>
      <w:proofErr w:type="spellEnd"/>
      <w:r w:rsidRPr="00C511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1127">
        <w:rPr>
          <w:rFonts w:ascii="Times New Roman" w:hAnsi="Times New Roman" w:cs="Times New Roman"/>
          <w:sz w:val="24"/>
          <w:szCs w:val="24"/>
        </w:rPr>
        <w:t>24</w:t>
      </w:r>
      <w:proofErr w:type="spellEnd"/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 30281639460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Pr="00C51127" w:rsidRDefault="003C12A3" w:rsidP="003C12A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08.02.2016.g.</w:t>
      </w:r>
    </w:p>
    <w:p w:rsidR="003C12A3" w:rsidRPr="00C51127" w:rsidRDefault="003C12A3" w:rsidP="003C12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F90751" w:rsidRDefault="00F90751"/>
    <w:p w:rsidR="003C12A3" w:rsidRDefault="003C12A3"/>
    <w:p w:rsidR="003C12A3" w:rsidRDefault="003C12A3" w:rsidP="003C12A3">
      <w:pPr>
        <w:rPr>
          <w:rFonts w:ascii="Times New Roman" w:hAnsi="Times New Roman" w:cs="Times New Roman"/>
          <w:b/>
          <w:sz w:val="28"/>
          <w:szCs w:val="28"/>
        </w:rPr>
      </w:pP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A643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A6431A">
        <w:rPr>
          <w:rFonts w:ascii="Times New Roman" w:hAnsi="Times New Roman" w:cs="Times New Roman"/>
          <w:sz w:val="24"/>
          <w:szCs w:val="24"/>
        </w:rPr>
        <w:t xml:space="preserve">          1.</w:t>
      </w:r>
    </w:p>
    <w:p w:rsidR="003C12A3" w:rsidRPr="00ED5EA5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  <w:r w:rsidRPr="00ED5EA5">
        <w:rPr>
          <w:rFonts w:ascii="Times New Roman" w:hAnsi="Times New Roman" w:cs="Times New Roman"/>
          <w:b/>
          <w:sz w:val="24"/>
          <w:szCs w:val="24"/>
        </w:rPr>
        <w:t>I.   RAČUN  PRIHODA  I RASHODA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 PRIHODI    I   RASHODI</w:t>
      </w:r>
    </w:p>
    <w:p w:rsidR="003C12A3" w:rsidRPr="008A7758" w:rsidRDefault="003C12A3" w:rsidP="003C12A3">
      <w:pPr>
        <w:rPr>
          <w:rFonts w:ascii="Times New Roman" w:hAnsi="Times New Roman" w:cs="Times New Roman"/>
          <w:i/>
          <w:sz w:val="24"/>
          <w:szCs w:val="24"/>
        </w:rPr>
      </w:pPr>
      <w:r w:rsidRPr="008A7758">
        <w:rPr>
          <w:rFonts w:ascii="Times New Roman" w:hAnsi="Times New Roman" w:cs="Times New Roman"/>
          <w:i/>
          <w:sz w:val="24"/>
          <w:szCs w:val="24"/>
        </w:rPr>
        <w:t xml:space="preserve">a)   Prihodi   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-prihodi od prodaje imovine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A7758">
        <w:rPr>
          <w:rFonts w:ascii="Times New Roman" w:hAnsi="Times New Roman" w:cs="Times New Roman"/>
          <w:sz w:val="24"/>
          <w:szCs w:val="24"/>
        </w:rPr>
        <w:t>654.590,00 kn (470.540,00  + 189.150,00 )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-prihodi od najma  zemljišta i stroja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A7758">
        <w:rPr>
          <w:rFonts w:ascii="Times New Roman" w:hAnsi="Times New Roman" w:cs="Times New Roman"/>
          <w:sz w:val="24"/>
          <w:szCs w:val="24"/>
        </w:rPr>
        <w:t>5.100,00 kn</w:t>
      </w:r>
    </w:p>
    <w:p w:rsidR="003C12A3" w:rsidRPr="00ED5EA5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-prihod od kamata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1.635,50</w:t>
      </w:r>
      <w:r>
        <w:rPr>
          <w:rFonts w:ascii="Times New Roman" w:hAnsi="Times New Roman" w:cs="Times New Roman"/>
          <w:sz w:val="24"/>
          <w:szCs w:val="24"/>
        </w:rPr>
        <w:t xml:space="preserve"> kn</w:t>
      </w:r>
      <w:r w:rsidRPr="008A7758">
        <w:rPr>
          <w:rFonts w:ascii="Times New Roman" w:hAnsi="Times New Roman" w:cs="Times New Roman"/>
          <w:sz w:val="24"/>
          <w:szCs w:val="24"/>
        </w:rPr>
        <w:t xml:space="preserve">  </w:t>
      </w:r>
      <w:r w:rsidRPr="00ED5EA5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3C12A3" w:rsidRPr="00ED5EA5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Ukupni prihod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 xml:space="preserve"> 661.325,50 kn</w:t>
      </w:r>
    </w:p>
    <w:p w:rsidR="003C12A3" w:rsidRPr="008A7758" w:rsidRDefault="003C12A3" w:rsidP="003C12A3">
      <w:pPr>
        <w:rPr>
          <w:rFonts w:ascii="Times New Roman" w:hAnsi="Times New Roman" w:cs="Times New Roman"/>
          <w:i/>
          <w:sz w:val="24"/>
          <w:szCs w:val="24"/>
        </w:rPr>
      </w:pPr>
      <w:r w:rsidRPr="008A7758">
        <w:rPr>
          <w:rFonts w:ascii="Times New Roman" w:hAnsi="Times New Roman" w:cs="Times New Roman"/>
          <w:i/>
          <w:sz w:val="24"/>
          <w:szCs w:val="24"/>
        </w:rPr>
        <w:t xml:space="preserve">b)   Rashodi  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7758">
        <w:rPr>
          <w:rFonts w:ascii="Times New Roman" w:hAnsi="Times New Roman" w:cs="Times New Roman"/>
          <w:sz w:val="24"/>
          <w:szCs w:val="24"/>
        </w:rPr>
        <w:t xml:space="preserve">isplata za troškove Trgovačkog suda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 xml:space="preserve"> 10.000,00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-sudske pristojbe                                                                10.000,00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-nagrada stečajnoj upraviteljici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>52.775,20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-trošak stečajnog ureda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37.9</w:t>
      </w:r>
      <w:r w:rsidRPr="008A7758">
        <w:rPr>
          <w:rFonts w:ascii="Times New Roman" w:hAnsi="Times New Roman" w:cs="Times New Roman"/>
          <w:sz w:val="24"/>
          <w:szCs w:val="24"/>
        </w:rPr>
        <w:t xml:space="preserve">50,00 kn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-trošak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knjigov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. usluga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>34.500,00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7758">
        <w:rPr>
          <w:rFonts w:ascii="Times New Roman" w:hAnsi="Times New Roman" w:cs="Times New Roman"/>
          <w:sz w:val="24"/>
          <w:szCs w:val="24"/>
        </w:rPr>
        <w:t xml:space="preserve">odvjetničke usluge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>3.500,00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-troškovi objave u </w:t>
      </w:r>
      <w:proofErr w:type="spellStart"/>
      <w:r>
        <w:rPr>
          <w:rFonts w:ascii="Times New Roman" w:hAnsi="Times New Roman" w:cs="Times New Roman"/>
          <w:sz w:val="24"/>
          <w:szCs w:val="24"/>
        </w:rPr>
        <w:t>N.N</w:t>
      </w:r>
      <w:proofErr w:type="spellEnd"/>
      <w:r>
        <w:rPr>
          <w:rFonts w:ascii="Times New Roman" w:hAnsi="Times New Roman" w:cs="Times New Roman"/>
          <w:sz w:val="24"/>
          <w:szCs w:val="24"/>
        </w:rPr>
        <w:t>. jav</w:t>
      </w:r>
      <w:r w:rsidRPr="008A7758">
        <w:rPr>
          <w:rFonts w:ascii="Times New Roman" w:hAnsi="Times New Roman" w:cs="Times New Roman"/>
          <w:sz w:val="24"/>
          <w:szCs w:val="24"/>
        </w:rPr>
        <w:t>.bilj.MUP</w:t>
      </w:r>
      <w:r>
        <w:rPr>
          <w:rFonts w:ascii="Times New Roman" w:hAnsi="Times New Roman" w:cs="Times New Roman"/>
          <w:sz w:val="24"/>
          <w:szCs w:val="24"/>
        </w:rPr>
        <w:t xml:space="preserve">, Fina    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1.861,63 kn                 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-naknada banke za vođenje računa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437">
        <w:rPr>
          <w:rFonts w:ascii="Times New Roman" w:hAnsi="Times New Roman" w:cs="Times New Roman"/>
          <w:sz w:val="18"/>
          <w:szCs w:val="18"/>
        </w:rPr>
        <w:t>do zatvaranja</w:t>
      </w:r>
      <w:r w:rsidRPr="008A775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1.200,00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-porez na tvrtku i HGK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 1.700,00 kn  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-ostali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materij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. troškovi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3.7</w:t>
      </w:r>
      <w:r w:rsidRPr="008A7758">
        <w:rPr>
          <w:rFonts w:ascii="Times New Roman" w:hAnsi="Times New Roman" w:cs="Times New Roman"/>
          <w:sz w:val="24"/>
          <w:szCs w:val="24"/>
        </w:rPr>
        <w:t>37,84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>kn</w:t>
      </w:r>
    </w:p>
    <w:p w:rsidR="003C12A3" w:rsidRPr="003D7C3B" w:rsidRDefault="003C12A3" w:rsidP="003C12A3">
      <w:pPr>
        <w:rPr>
          <w:rFonts w:ascii="Times New Roman" w:hAnsi="Times New Roman" w:cs="Times New Roman"/>
          <w:sz w:val="18"/>
          <w:szCs w:val="18"/>
        </w:rPr>
      </w:pPr>
      <w:r w:rsidRPr="003D7C3B">
        <w:rPr>
          <w:rFonts w:ascii="Times New Roman" w:hAnsi="Times New Roman" w:cs="Times New Roman"/>
          <w:sz w:val="18"/>
          <w:szCs w:val="18"/>
        </w:rPr>
        <w:t xml:space="preserve"> (pečat,</w:t>
      </w:r>
      <w:proofErr w:type="spellStart"/>
      <w:r w:rsidRPr="003D7C3B">
        <w:rPr>
          <w:rFonts w:ascii="Times New Roman" w:hAnsi="Times New Roman" w:cs="Times New Roman"/>
          <w:sz w:val="18"/>
          <w:szCs w:val="18"/>
        </w:rPr>
        <w:t>biljezi</w:t>
      </w:r>
      <w:proofErr w:type="spellEnd"/>
      <w:r w:rsidRPr="003D7C3B">
        <w:rPr>
          <w:rFonts w:ascii="Times New Roman" w:hAnsi="Times New Roman" w:cs="Times New Roman"/>
          <w:sz w:val="18"/>
          <w:szCs w:val="18"/>
        </w:rPr>
        <w:t>,</w:t>
      </w:r>
      <w:proofErr w:type="spellStart"/>
      <w:r w:rsidRPr="003D7C3B">
        <w:rPr>
          <w:rFonts w:ascii="Times New Roman" w:hAnsi="Times New Roman" w:cs="Times New Roman"/>
          <w:sz w:val="18"/>
          <w:szCs w:val="18"/>
        </w:rPr>
        <w:t>HP</w:t>
      </w:r>
      <w:proofErr w:type="spellEnd"/>
      <w:r w:rsidRPr="003D7C3B">
        <w:rPr>
          <w:rFonts w:ascii="Times New Roman" w:hAnsi="Times New Roman" w:cs="Times New Roman"/>
          <w:sz w:val="18"/>
          <w:szCs w:val="18"/>
        </w:rPr>
        <w:t>,uredski mat.,zatvaranje računa, statistika)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TROŠKOVI STEČAJNOG POSTUPKA 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157.224,67 kn     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</w:p>
    <w:p w:rsidR="003C12A3" w:rsidRDefault="003C12A3" w:rsidP="003C12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2.  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NABAVNA  VRIJEDNOST PRODANE IMOVINE      790.085,00 kn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UKUPNI  RASHODI                                                        947.309,67 kn 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UKUPNI  PRIHODI                                                         661.325,50 kn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GUBITAK                                                                         285.984,17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Pr="008A7758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  <w:r w:rsidRPr="008A7758">
        <w:rPr>
          <w:rFonts w:ascii="Times New Roman" w:hAnsi="Times New Roman" w:cs="Times New Roman"/>
          <w:b/>
          <w:sz w:val="24"/>
          <w:szCs w:val="24"/>
        </w:rPr>
        <w:t xml:space="preserve">II   Z A V R Š N A       B I L A N C A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1. IMOVINA  I  OBVEZE  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i/>
          <w:sz w:val="24"/>
          <w:szCs w:val="24"/>
        </w:rPr>
        <w:t>a)     Imovina stečajnog  dužnika</w:t>
      </w:r>
      <w:r w:rsidRPr="008A775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-zemljište                     228.173,96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-građevinski  objekti   534.851,39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-oprema                         27.060,00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>Ukupno                       790.085,00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Pr="008A7758" w:rsidRDefault="003C12A3" w:rsidP="003C12A3">
      <w:pPr>
        <w:rPr>
          <w:rFonts w:ascii="Times New Roman" w:hAnsi="Times New Roman" w:cs="Times New Roman"/>
          <w:i/>
          <w:sz w:val="24"/>
          <w:szCs w:val="24"/>
        </w:rPr>
      </w:pPr>
      <w:r w:rsidRPr="008A7758">
        <w:rPr>
          <w:rFonts w:ascii="Times New Roman" w:hAnsi="Times New Roman" w:cs="Times New Roman"/>
          <w:i/>
          <w:sz w:val="24"/>
          <w:szCs w:val="24"/>
        </w:rPr>
        <w:t xml:space="preserve">b)       Obveze stečajnog dužnika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-priznate i utvrđene tražbine vjerovnika 1.Višeg isplatnog reda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49.372,41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-priznate i utvrđene tražbine vjerovnika 2.Višeg isplatnog reda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7.710.136,90 kn</w:t>
      </w:r>
    </w:p>
    <w:p w:rsidR="003C12A3" w:rsidRPr="006B1767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-tražbina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vjerovnika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237.713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50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 </w:t>
      </w:r>
    </w:p>
    <w:p w:rsidR="003C12A3" w:rsidRPr="001C3230" w:rsidRDefault="003C12A3" w:rsidP="003C12A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C3230">
        <w:rPr>
          <w:rFonts w:ascii="Times New Roman" w:hAnsi="Times New Roman" w:cs="Times New Roman"/>
          <w:b/>
          <w:i/>
          <w:sz w:val="24"/>
          <w:szCs w:val="24"/>
        </w:rPr>
        <w:t xml:space="preserve">   Popis priznatih  i utvrđenih tražbina stečajnih  vjerovnika</w:t>
      </w:r>
    </w:p>
    <w:p w:rsidR="003C12A3" w:rsidRPr="008A7758" w:rsidRDefault="003C12A3" w:rsidP="003C12A3">
      <w:pPr>
        <w:ind w:left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1.v</w:t>
      </w:r>
      <w:r w:rsidRPr="008A7758">
        <w:rPr>
          <w:rFonts w:ascii="Times New Roman" w:hAnsi="Times New Roman" w:cs="Times New Roman"/>
          <w:i/>
          <w:sz w:val="24"/>
          <w:szCs w:val="24"/>
        </w:rPr>
        <w:t>išeg  isplatnog  reda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-Miloš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31.826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66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-Dušan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12.407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66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-Daniela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Jambor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5.138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09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A7758">
        <w:rPr>
          <w:rFonts w:ascii="Times New Roman" w:hAnsi="Times New Roman" w:cs="Times New Roman"/>
          <w:b/>
          <w:sz w:val="24"/>
          <w:szCs w:val="24"/>
        </w:rPr>
        <w:t>UKUPNO                49.372,41 kn</w:t>
      </w: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</w:p>
    <w:p w:rsidR="003C12A3" w:rsidRPr="008A7758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</w:p>
    <w:p w:rsidR="003C12A3" w:rsidRPr="00ED7812" w:rsidRDefault="003C12A3" w:rsidP="003C12A3">
      <w:pPr>
        <w:jc w:val="both"/>
        <w:rPr>
          <w:rFonts w:ascii="Times New Roman" w:hAnsi="Times New Roman" w:cs="Times New Roman"/>
          <w:sz w:val="24"/>
          <w:szCs w:val="24"/>
        </w:rPr>
      </w:pPr>
      <w:r w:rsidRPr="00ED78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3.</w:t>
      </w:r>
    </w:p>
    <w:p w:rsidR="003C12A3" w:rsidRPr="008A7758" w:rsidRDefault="003C12A3" w:rsidP="003C12A3">
      <w:pPr>
        <w:rPr>
          <w:rFonts w:ascii="Times New Roman" w:hAnsi="Times New Roman" w:cs="Times New Roman"/>
          <w:i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2.v</w:t>
      </w:r>
      <w:r w:rsidRPr="008A7758">
        <w:rPr>
          <w:rFonts w:ascii="Times New Roman" w:hAnsi="Times New Roman" w:cs="Times New Roman"/>
          <w:i/>
          <w:sz w:val="24"/>
          <w:szCs w:val="24"/>
        </w:rPr>
        <w:t>išeg isplatnog reda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-Podravska banka d.d.</w:t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  <w:t xml:space="preserve">  282,50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-VIP net d.o.o. </w:t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  <w:t xml:space="preserve">  976,83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-Financijska  agencija</w:t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A7758">
        <w:rPr>
          <w:rFonts w:ascii="Times New Roman" w:hAnsi="Times New Roman" w:cs="Times New Roman"/>
          <w:sz w:val="24"/>
          <w:szCs w:val="24"/>
        </w:rPr>
        <w:t>2.029,05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-Mladen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Pantar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  </w:t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574.086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60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-Financijska  agencija  </w:t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  <w:t>1.935,03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-FACIES d.o.o.</w:t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</w:r>
      <w:r w:rsidRPr="008A7758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 689.259,46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-Damir  Barišić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>8.855,83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-Aleksandar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510.530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37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-Miloš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210.614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04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-Danijela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Jambor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357.297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08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-Veterinarska stanica „NOVA“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12.785,40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-RIGETAd.o.o.                                       2.550.815,02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STIV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obrt za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usl.i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trgovinu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11.953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04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-Tatjana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Modec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189.707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30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-Ivan  Udovičić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 414.122,76 kn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7758">
        <w:rPr>
          <w:rFonts w:ascii="Times New Roman" w:hAnsi="Times New Roman" w:cs="Times New Roman"/>
          <w:sz w:val="24"/>
          <w:szCs w:val="24"/>
        </w:rPr>
        <w:t xml:space="preserve">RH MF porezna uprava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245.194,87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-Dušan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A7758">
        <w:rPr>
          <w:rFonts w:ascii="Times New Roman" w:hAnsi="Times New Roman" w:cs="Times New Roman"/>
          <w:sz w:val="24"/>
          <w:szCs w:val="24"/>
        </w:rPr>
        <w:t>1.929.691,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72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-Vodoopskrba                                               1.236,29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  <w:r w:rsidRPr="008A7758">
        <w:rPr>
          <w:rFonts w:ascii="Times New Roman" w:hAnsi="Times New Roman" w:cs="Times New Roman"/>
          <w:b/>
          <w:sz w:val="24"/>
          <w:szCs w:val="24"/>
        </w:rPr>
        <w:t>UKUPNO                                                7.711.373,19 kn</w:t>
      </w: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</w:p>
    <w:p w:rsidR="003C12A3" w:rsidRPr="005D7259" w:rsidRDefault="003C12A3" w:rsidP="003C12A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D78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D7812">
        <w:rPr>
          <w:rFonts w:ascii="Times New Roman" w:hAnsi="Times New Roman" w:cs="Times New Roman"/>
          <w:sz w:val="24"/>
          <w:szCs w:val="24"/>
        </w:rPr>
        <w:t xml:space="preserve">    4.</w:t>
      </w:r>
    </w:p>
    <w:p w:rsidR="003C12A3" w:rsidRPr="008A7758" w:rsidRDefault="003C12A3" w:rsidP="003C12A3">
      <w:pPr>
        <w:rPr>
          <w:rFonts w:ascii="Times New Roman" w:hAnsi="Times New Roman" w:cs="Times New Roman"/>
          <w:i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       </w:t>
      </w:r>
      <w:r w:rsidRPr="008A7758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8A7758">
        <w:rPr>
          <w:rFonts w:ascii="Times New Roman" w:hAnsi="Times New Roman" w:cs="Times New Roman"/>
          <w:i/>
          <w:sz w:val="24"/>
          <w:szCs w:val="24"/>
        </w:rPr>
        <w:t>Razlučni</w:t>
      </w:r>
      <w:proofErr w:type="spellEnd"/>
      <w:r w:rsidRPr="008A7758">
        <w:rPr>
          <w:rFonts w:ascii="Times New Roman" w:hAnsi="Times New Roman" w:cs="Times New Roman"/>
          <w:i/>
          <w:sz w:val="24"/>
          <w:szCs w:val="24"/>
        </w:rPr>
        <w:t xml:space="preserve"> vjerovnici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-Mladen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Pantar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120.000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-Niko  pavić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117.713,50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  <w:r w:rsidRPr="008A7758">
        <w:rPr>
          <w:rFonts w:ascii="Times New Roman" w:hAnsi="Times New Roman" w:cs="Times New Roman"/>
          <w:b/>
          <w:sz w:val="24"/>
          <w:szCs w:val="24"/>
        </w:rPr>
        <w:t xml:space="preserve">Ukupno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8A7758">
        <w:rPr>
          <w:rFonts w:ascii="Times New Roman" w:hAnsi="Times New Roman" w:cs="Times New Roman"/>
          <w:b/>
          <w:sz w:val="24"/>
          <w:szCs w:val="24"/>
        </w:rPr>
        <w:t xml:space="preserve"> 237.713,50 kn</w:t>
      </w:r>
    </w:p>
    <w:p w:rsidR="003C12A3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5804F0">
        <w:rPr>
          <w:rFonts w:ascii="Times New Roman" w:hAnsi="Times New Roman" w:cs="Times New Roman"/>
          <w:sz w:val="24"/>
          <w:szCs w:val="24"/>
        </w:rPr>
        <w:t>DJELOMIČN</w:t>
      </w:r>
      <w:r>
        <w:rPr>
          <w:rFonts w:ascii="Times New Roman" w:hAnsi="Times New Roman" w:cs="Times New Roman"/>
          <w:sz w:val="24"/>
          <w:szCs w:val="24"/>
        </w:rPr>
        <w:t>O  NAMIRENJE  1.  i  2. višeg  isplatnog reda</w:t>
      </w:r>
      <w:r w:rsidRPr="005804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04F0">
        <w:rPr>
          <w:rFonts w:ascii="Times New Roman" w:hAnsi="Times New Roman" w:cs="Times New Roman"/>
          <w:sz w:val="24"/>
          <w:szCs w:val="24"/>
        </w:rPr>
        <w:t xml:space="preserve">      334.693,22 kn</w:t>
      </w:r>
    </w:p>
    <w:p w:rsidR="003C12A3" w:rsidRPr="005804F0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DJELOMIČNO  NAMIRENJE  RAZLUČNIH  VJEROVNIKA       167.506,25 kn</w:t>
      </w:r>
    </w:p>
    <w:p w:rsidR="003C12A3" w:rsidRPr="00ED7812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</w:p>
    <w:p w:rsidR="003C12A3" w:rsidRPr="004346A2" w:rsidRDefault="003C12A3" w:rsidP="003C12A3">
      <w:pPr>
        <w:rPr>
          <w:rFonts w:ascii="Times New Roman" w:hAnsi="Times New Roman" w:cs="Times New Roman"/>
          <w:b/>
          <w:sz w:val="24"/>
          <w:szCs w:val="24"/>
        </w:rPr>
      </w:pPr>
      <w:r w:rsidRPr="004346A2">
        <w:rPr>
          <w:rFonts w:ascii="Times New Roman" w:hAnsi="Times New Roman" w:cs="Times New Roman"/>
          <w:b/>
          <w:sz w:val="24"/>
          <w:szCs w:val="24"/>
        </w:rPr>
        <w:t xml:space="preserve">III.  PRILJEV  I  ODLJEV  PO  POSLOVNOM RAČUNU  OD  OTVARANJA  STEČAJNOG  POSTUPKA  14.02.2014. </w:t>
      </w:r>
    </w:p>
    <w:p w:rsidR="003C12A3" w:rsidRPr="00ED7812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a)       </w:t>
      </w:r>
      <w:r w:rsidRPr="008A7758">
        <w:rPr>
          <w:rFonts w:ascii="Times New Roman" w:hAnsi="Times New Roman" w:cs="Times New Roman"/>
          <w:b/>
          <w:i/>
          <w:sz w:val="24"/>
          <w:szCs w:val="24"/>
        </w:rPr>
        <w:t>Priljev po poslovnom računu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-od najma zemljišta i stroja                              6.375,00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-od prodaje imovine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>507.550,00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-od kamata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1.635,50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-PDV na prodanu imovinu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A7758">
        <w:rPr>
          <w:rFonts w:ascii="Times New Roman" w:hAnsi="Times New Roman" w:cs="Times New Roman"/>
          <w:sz w:val="24"/>
          <w:szCs w:val="24"/>
        </w:rPr>
        <w:t xml:space="preserve">od strane suda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27.287,50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-uplata za troškove postupka                            8.000,00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A7758">
        <w:rPr>
          <w:rFonts w:ascii="Times New Roman" w:hAnsi="Times New Roman" w:cs="Times New Roman"/>
          <w:sz w:val="24"/>
          <w:szCs w:val="24"/>
        </w:rPr>
        <w:t>5% +5% od prodajne cijene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A7758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-uplata za troškove pos</w:t>
      </w:r>
      <w:r>
        <w:rPr>
          <w:rFonts w:ascii="Times New Roman" w:hAnsi="Times New Roman" w:cs="Times New Roman"/>
          <w:sz w:val="24"/>
          <w:szCs w:val="24"/>
        </w:rPr>
        <w:t xml:space="preserve">tupka 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>13.643,75 kn</w:t>
      </w:r>
    </w:p>
    <w:p w:rsidR="003C12A3" w:rsidRPr="008A7758" w:rsidRDefault="003C12A3" w:rsidP="003C12A3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Pr="008A7758">
        <w:rPr>
          <w:rFonts w:ascii="Times New Roman" w:hAnsi="Times New Roman" w:cs="Times New Roman"/>
          <w:sz w:val="24"/>
          <w:szCs w:val="24"/>
        </w:rPr>
        <w:t>5% +5% od prodajne cijene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U K U P N O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>564.491,75 kn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5.</w:t>
      </w:r>
    </w:p>
    <w:p w:rsidR="003C12A3" w:rsidRPr="008A7758" w:rsidRDefault="003C12A3" w:rsidP="003C12A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b)     </w:t>
      </w:r>
      <w:r w:rsidRPr="008A7758">
        <w:rPr>
          <w:rFonts w:ascii="Times New Roman" w:hAnsi="Times New Roman" w:cs="Times New Roman"/>
          <w:b/>
          <w:i/>
          <w:sz w:val="24"/>
          <w:szCs w:val="24"/>
        </w:rPr>
        <w:t>Odljev po poslovnom računu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 namirenje 1. Višeg isplatnog reda                                  49.372,41 kn</w:t>
      </w:r>
    </w:p>
    <w:p w:rsidR="003C12A3" w:rsidRPr="00ED7812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-l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djelom.namirenje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2.Višeg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isplatnog reda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 xml:space="preserve">154.202,74 </w:t>
      </w:r>
      <w:r>
        <w:rPr>
          <w:rFonts w:ascii="Times New Roman" w:hAnsi="Times New Roman" w:cs="Times New Roman"/>
          <w:sz w:val="24"/>
          <w:szCs w:val="24"/>
        </w:rPr>
        <w:t>kn</w:t>
      </w:r>
      <w:r w:rsidRPr="00ED78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-ll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djelom.namirenje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2.Višeg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isplatnog reda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 xml:space="preserve">    131.118,07 kn</w:t>
      </w:r>
    </w:p>
    <w:p w:rsidR="003C12A3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-isplata za troškove Trgovačkog suda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 xml:space="preserve">  10.000,00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-sudske  pristojbe                                                                10.000,00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-nagrada stečajnoj upraviteljici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65.969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 kn (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btuto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>)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-trošak stečajnog ureda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47.437</w:t>
      </w:r>
      <w:r w:rsidRPr="008A7758">
        <w:rPr>
          <w:rFonts w:ascii="Times New Roman" w:hAnsi="Times New Roman" w:cs="Times New Roman"/>
          <w:sz w:val="24"/>
          <w:szCs w:val="24"/>
        </w:rPr>
        <w:t>,50 kn (bruto)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-trošak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knjigov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. usluga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>34.500,00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>-odvjetničke usluge                                                                4.375,00 kn (bruto)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-troškovi objave u </w:t>
      </w:r>
      <w:proofErr w:type="spellStart"/>
      <w:r>
        <w:rPr>
          <w:rFonts w:ascii="Times New Roman" w:hAnsi="Times New Roman" w:cs="Times New Roman"/>
          <w:sz w:val="24"/>
          <w:szCs w:val="24"/>
        </w:rPr>
        <w:t>N.N</w:t>
      </w:r>
      <w:proofErr w:type="spellEnd"/>
      <w:r>
        <w:rPr>
          <w:rFonts w:ascii="Times New Roman" w:hAnsi="Times New Roman" w:cs="Times New Roman"/>
          <w:sz w:val="24"/>
          <w:szCs w:val="24"/>
        </w:rPr>
        <w:t>. jav</w:t>
      </w:r>
      <w:r w:rsidRPr="008A7758">
        <w:rPr>
          <w:rFonts w:ascii="Times New Roman" w:hAnsi="Times New Roman" w:cs="Times New Roman"/>
          <w:sz w:val="24"/>
          <w:szCs w:val="24"/>
        </w:rPr>
        <w:t xml:space="preserve">.bilj.MUP, Fina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 xml:space="preserve"> 2.008,93 kn  (bruto)               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-naknada banke za vođenje računa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75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 1.200,00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 plaćanje  PDV-a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48.652</w:t>
      </w:r>
      <w:r w:rsidRPr="008A7758">
        <w:rPr>
          <w:rFonts w:ascii="Times New Roman" w:hAnsi="Times New Roman" w:cs="Times New Roman"/>
          <w:sz w:val="24"/>
          <w:szCs w:val="24"/>
        </w:rPr>
        <w:t>,51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-porez na tvrtku i HGK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1.700,00 kn   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-ostali </w:t>
      </w:r>
      <w:proofErr w:type="spellStart"/>
      <w:r w:rsidRPr="008A7758">
        <w:rPr>
          <w:rFonts w:ascii="Times New Roman" w:hAnsi="Times New Roman" w:cs="Times New Roman"/>
          <w:sz w:val="24"/>
          <w:szCs w:val="24"/>
        </w:rPr>
        <w:t>materij</w:t>
      </w:r>
      <w:proofErr w:type="spellEnd"/>
      <w:r w:rsidRPr="008A7758">
        <w:rPr>
          <w:rFonts w:ascii="Times New Roman" w:hAnsi="Times New Roman" w:cs="Times New Roman"/>
          <w:sz w:val="24"/>
          <w:szCs w:val="24"/>
        </w:rPr>
        <w:t xml:space="preserve">. troškovi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3.340,71</w:t>
      </w:r>
      <w:r w:rsidRPr="008A7758">
        <w:rPr>
          <w:rFonts w:ascii="Times New Roman" w:hAnsi="Times New Roman" w:cs="Times New Roman"/>
          <w:sz w:val="24"/>
          <w:szCs w:val="24"/>
        </w:rPr>
        <w:t xml:space="preserve"> kn (bruto)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pečat,</w:t>
      </w:r>
      <w:proofErr w:type="spellStart"/>
      <w:r>
        <w:rPr>
          <w:rFonts w:ascii="Times New Roman" w:hAnsi="Times New Roman" w:cs="Times New Roman"/>
          <w:sz w:val="24"/>
          <w:szCs w:val="24"/>
        </w:rPr>
        <w:t>biljezi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HP</w:t>
      </w:r>
      <w:proofErr w:type="spellEnd"/>
      <w:r>
        <w:rPr>
          <w:rFonts w:ascii="Times New Roman" w:hAnsi="Times New Roman" w:cs="Times New Roman"/>
          <w:sz w:val="24"/>
          <w:szCs w:val="24"/>
        </w:rPr>
        <w:t>,uredski materijal)</w:t>
      </w:r>
      <w:r w:rsidRPr="008A77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 -trošak zatvaranja računa i statistika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614,88</w:t>
      </w:r>
      <w:r w:rsidRPr="008A7758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3C12A3" w:rsidRPr="008A7758" w:rsidRDefault="003C12A3" w:rsidP="003C12A3">
      <w:pPr>
        <w:rPr>
          <w:rFonts w:ascii="Times New Roman" w:hAnsi="Times New Roman" w:cs="Times New Roman"/>
          <w:sz w:val="24"/>
          <w:szCs w:val="24"/>
        </w:rPr>
      </w:pPr>
      <w:r w:rsidRPr="008A7758">
        <w:rPr>
          <w:rFonts w:ascii="Times New Roman" w:hAnsi="Times New Roman" w:cs="Times New Roman"/>
          <w:sz w:val="24"/>
          <w:szCs w:val="24"/>
        </w:rPr>
        <w:t xml:space="preserve">UKUPNO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8A7758">
        <w:rPr>
          <w:rFonts w:ascii="Times New Roman" w:hAnsi="Times New Roman" w:cs="Times New Roman"/>
          <w:sz w:val="24"/>
          <w:szCs w:val="24"/>
        </w:rPr>
        <w:t xml:space="preserve"> 564.491,75 kn</w:t>
      </w:r>
    </w:p>
    <w:p w:rsidR="003C12A3" w:rsidRDefault="003C12A3" w:rsidP="003C12A3"/>
    <w:p w:rsidR="003C12A3" w:rsidRDefault="003C12A3" w:rsidP="003C12A3"/>
    <w:p w:rsidR="003C12A3" w:rsidRDefault="003C12A3"/>
    <w:p w:rsidR="003C12A3" w:rsidRDefault="003C12A3"/>
    <w:p w:rsidR="003C12A3" w:rsidRDefault="003C12A3"/>
    <w:p w:rsidR="003C12A3" w:rsidRDefault="003C12A3"/>
    <w:p w:rsidR="003C12A3" w:rsidRDefault="003C12A3"/>
    <w:p w:rsidR="003C12A3" w:rsidRDefault="003C12A3" w:rsidP="003C12A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0110F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6.</w:t>
      </w:r>
    </w:p>
    <w:p w:rsidR="003C12A3" w:rsidRPr="000110F2" w:rsidRDefault="003C12A3" w:rsidP="003C12A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3C12A3" w:rsidRPr="006C507A" w:rsidRDefault="003C12A3" w:rsidP="003C12A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  Z A V R Š N I   I Z V J E Š T A J   S T E Č A J N O G   U P R A V I T E LJ A</w:t>
      </w:r>
    </w:p>
    <w:p w:rsidR="003C12A3" w:rsidRPr="006C507A" w:rsidRDefault="003C12A3" w:rsidP="003C12A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otvaranja stečajnog postupka, dana 14. veljače </w:t>
      </w:r>
      <w:proofErr w:type="spellStart"/>
      <w:r>
        <w:rPr>
          <w:rFonts w:ascii="Times New Roman" w:hAnsi="Times New Roman" w:cs="Times New Roman"/>
          <w:sz w:val="24"/>
          <w:szCs w:val="24"/>
        </w:rPr>
        <w:t>2014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.g. , sačinila sam  popis  imovine koja ulazi u stečajnu masu dužnika, popis vjerovnika  kao i popis dužnikovih obveza.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Stečajnu masu dužnika sačinjavala je slijedeća imovina: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-  </w:t>
      </w:r>
      <w:r w:rsidRPr="00DD74EF">
        <w:rPr>
          <w:rFonts w:ascii="Times New Roman" w:hAnsi="Times New Roman" w:cs="Times New Roman"/>
          <w:b/>
          <w:sz w:val="24"/>
          <w:szCs w:val="24"/>
        </w:rPr>
        <w:t>nekretnine</w:t>
      </w:r>
      <w:r>
        <w:rPr>
          <w:rFonts w:ascii="Times New Roman" w:hAnsi="Times New Roman" w:cs="Times New Roman"/>
          <w:sz w:val="24"/>
          <w:szCs w:val="24"/>
        </w:rPr>
        <w:t xml:space="preserve">  – u naravi  poljoprivredno zemljište u površini od  42.062 m2  na području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k.o. Reka  i  poljoprivredno zemljište  površine  63.460,80 </w:t>
      </w:r>
      <w:proofErr w:type="spellStart"/>
      <w:r>
        <w:rPr>
          <w:rFonts w:ascii="Times New Roman" w:hAnsi="Times New Roman" w:cs="Times New Roman"/>
          <w:sz w:val="24"/>
          <w:szCs w:val="24"/>
        </w:rPr>
        <w:t>m2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području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Peteranec</w:t>
      </w:r>
      <w:proofErr w:type="spellEnd"/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popis  čestica nalaze se u prilogu izvješća )  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D74EF">
        <w:rPr>
          <w:rFonts w:ascii="Times New Roman" w:hAnsi="Times New Roman" w:cs="Times New Roman"/>
          <w:b/>
          <w:sz w:val="24"/>
          <w:szCs w:val="24"/>
        </w:rPr>
        <w:t>nekretnin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 i to 2. Etaža 301/10000 dijela z.k.č.br. </w:t>
      </w:r>
      <w:proofErr w:type="spellStart"/>
      <w:r>
        <w:rPr>
          <w:rFonts w:ascii="Times New Roman" w:hAnsi="Times New Roman" w:cs="Times New Roman"/>
          <w:sz w:val="24"/>
          <w:szCs w:val="24"/>
        </w:rPr>
        <w:t>8044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/1, k.o.  grad Zagreb, stambena zgrada br. 3 </w:t>
      </w:r>
      <w:proofErr w:type="spellStart"/>
      <w:r>
        <w:rPr>
          <w:rFonts w:ascii="Times New Roman" w:hAnsi="Times New Roman" w:cs="Times New Roman"/>
          <w:sz w:val="24"/>
          <w:szCs w:val="24"/>
        </w:rPr>
        <w:t>Čeline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dvorište  od 639  m2 povezano sa vlasništvom garažnog parkirališnog prostora tipa „</w:t>
      </w:r>
      <w:proofErr w:type="spellStart"/>
      <w:r>
        <w:rPr>
          <w:rFonts w:ascii="Times New Roman" w:hAnsi="Times New Roman" w:cs="Times New Roman"/>
          <w:sz w:val="24"/>
          <w:szCs w:val="24"/>
        </w:rPr>
        <w:t>Klaus</w:t>
      </w:r>
      <w:proofErr w:type="spellEnd"/>
      <w:r>
        <w:rPr>
          <w:rFonts w:ascii="Times New Roman" w:hAnsi="Times New Roman" w:cs="Times New Roman"/>
          <w:sz w:val="24"/>
          <w:szCs w:val="24"/>
        </w:rPr>
        <w:t>“ s dva parkirališna mjesta oznake GPM3 i GPM4 tlocrtne površine 14,48 m2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74EF">
        <w:rPr>
          <w:rFonts w:ascii="Times New Roman" w:hAnsi="Times New Roman" w:cs="Times New Roman"/>
          <w:b/>
          <w:sz w:val="24"/>
          <w:szCs w:val="24"/>
        </w:rPr>
        <w:t>nekretnin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– u naravi kuća i  dvorište u Koprivnici upisana u </w:t>
      </w:r>
      <w:proofErr w:type="spellStart"/>
      <w:r>
        <w:rPr>
          <w:rFonts w:ascii="Times New Roman" w:hAnsi="Times New Roman" w:cs="Times New Roman"/>
          <w:sz w:val="24"/>
          <w:szCs w:val="24"/>
        </w:rPr>
        <w:t>zemlj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knjige kod Općinskog suda u Koprivnici,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314340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Koprivnica,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12816,  k.č.br. 1122/2  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74EF">
        <w:rPr>
          <w:rFonts w:ascii="Times New Roman" w:hAnsi="Times New Roman" w:cs="Times New Roman"/>
          <w:b/>
          <w:sz w:val="24"/>
          <w:szCs w:val="24"/>
        </w:rPr>
        <w:t>nekretnin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 upisana  u k.o. Šestine, 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>. 73209, pod.ul.19, k.č.br. 12/1, red. br. 19 etaža, 158/10000 – garaža oznake G3 u prizemlju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 xml:space="preserve">nekretnina </w:t>
      </w:r>
      <w:r w:rsidRPr="00DD74E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upisana  u k.o. Šestine,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73209, pod. ul. </w:t>
      </w:r>
      <w:proofErr w:type="spellStart"/>
      <w:r>
        <w:rPr>
          <w:rFonts w:ascii="Times New Roman" w:hAnsi="Times New Roman" w:cs="Times New Roman"/>
          <w:sz w:val="24"/>
          <w:szCs w:val="24"/>
        </w:rPr>
        <w:t>17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k.č</w:t>
      </w:r>
      <w:proofErr w:type="spellEnd"/>
      <w:r>
        <w:rPr>
          <w:rFonts w:ascii="Times New Roman" w:hAnsi="Times New Roman" w:cs="Times New Roman"/>
          <w:sz w:val="24"/>
          <w:szCs w:val="24"/>
        </w:rPr>
        <w:t>. br. 12/1, red. br. 17 etaža, 158/10000 – garaža oznake G1 u prizemlju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74EF">
        <w:rPr>
          <w:rFonts w:ascii="Times New Roman" w:hAnsi="Times New Roman" w:cs="Times New Roman"/>
          <w:b/>
          <w:sz w:val="24"/>
          <w:szCs w:val="24"/>
        </w:rPr>
        <w:t>pokretnine</w:t>
      </w:r>
      <w:r>
        <w:rPr>
          <w:rFonts w:ascii="Times New Roman" w:hAnsi="Times New Roman" w:cs="Times New Roman"/>
          <w:sz w:val="24"/>
          <w:szCs w:val="24"/>
        </w:rPr>
        <w:t xml:space="preserve">  -  traktor </w:t>
      </w:r>
      <w:proofErr w:type="spellStart"/>
      <w:r>
        <w:rPr>
          <w:rFonts w:ascii="Times New Roman" w:hAnsi="Times New Roman" w:cs="Times New Roman"/>
          <w:sz w:val="24"/>
          <w:szCs w:val="24"/>
        </w:rPr>
        <w:t>John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Deere</w:t>
      </w:r>
    </w:p>
    <w:p w:rsidR="003C12A3" w:rsidRPr="00286FE7" w:rsidRDefault="003C12A3" w:rsidP="003C12A3">
      <w:pPr>
        <w:pStyle w:val="Bezproreda"/>
        <w:ind w:left="10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-  </w:t>
      </w:r>
      <w:r w:rsidRPr="00DD74EF">
        <w:rPr>
          <w:rFonts w:ascii="Times New Roman" w:hAnsi="Times New Roman" w:cs="Times New Roman"/>
          <w:sz w:val="24"/>
          <w:szCs w:val="24"/>
        </w:rPr>
        <w:t>priključno vozilo marke SLAVONKA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-</w:t>
      </w:r>
      <w:r>
        <w:rPr>
          <w:rFonts w:ascii="Times New Roman" w:hAnsi="Times New Roman" w:cs="Times New Roman"/>
          <w:sz w:val="24"/>
          <w:szCs w:val="24"/>
        </w:rPr>
        <w:t xml:space="preserve">  osobni automobil  NISSAN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-</w:t>
      </w:r>
      <w:r>
        <w:rPr>
          <w:rFonts w:ascii="Times New Roman" w:hAnsi="Times New Roman" w:cs="Times New Roman"/>
          <w:sz w:val="24"/>
          <w:szCs w:val="24"/>
        </w:rPr>
        <w:t xml:space="preserve">  prikolica smeđe boje i prikolica zelene boje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b/>
          <w:sz w:val="24"/>
          <w:szCs w:val="24"/>
        </w:rPr>
      </w:pP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b/>
          <w:sz w:val="24"/>
          <w:szCs w:val="24"/>
        </w:rPr>
      </w:pP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 w:rsidRPr="00FD3673">
        <w:rPr>
          <w:rFonts w:ascii="Times New Roman" w:hAnsi="Times New Roman" w:cs="Times New Roman"/>
          <w:sz w:val="24"/>
          <w:szCs w:val="24"/>
        </w:rPr>
        <w:t>Na nekretninama</w:t>
      </w:r>
      <w:r>
        <w:rPr>
          <w:rFonts w:ascii="Times New Roman" w:hAnsi="Times New Roman" w:cs="Times New Roman"/>
          <w:sz w:val="24"/>
          <w:szCs w:val="24"/>
        </w:rPr>
        <w:t xml:space="preserve"> – k.č.br. </w:t>
      </w:r>
      <w:proofErr w:type="spellStart"/>
      <w:r>
        <w:rPr>
          <w:rFonts w:ascii="Times New Roman" w:hAnsi="Times New Roman" w:cs="Times New Roman"/>
          <w:sz w:val="24"/>
          <w:szCs w:val="24"/>
        </w:rPr>
        <w:t>1122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/2, zk.ul.12816, k.o. 314340 Koprivnica- u naravi kuća i dvorište  u Koprivnici; k.č.br. 12/1, red.br.19 etaža </w:t>
      </w:r>
      <w:proofErr w:type="spellStart"/>
      <w:r>
        <w:rPr>
          <w:rFonts w:ascii="Times New Roman" w:hAnsi="Times New Roman" w:cs="Times New Roman"/>
          <w:sz w:val="24"/>
          <w:szCs w:val="24"/>
        </w:rPr>
        <w:t>158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10000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zk.ul.73209,</w:t>
      </w:r>
      <w:proofErr w:type="spellStart"/>
      <w:r>
        <w:rPr>
          <w:rFonts w:ascii="Times New Roman" w:hAnsi="Times New Roman" w:cs="Times New Roman"/>
          <w:sz w:val="24"/>
          <w:szCs w:val="24"/>
        </w:rPr>
        <w:t>pod.ul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19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k.o. Šestine – u naravi garaža oznake G3 i k.č.br. 12/1, red.br. 17 etaža, </w:t>
      </w:r>
      <w:proofErr w:type="spellStart"/>
      <w:r>
        <w:rPr>
          <w:rFonts w:ascii="Times New Roman" w:hAnsi="Times New Roman" w:cs="Times New Roman"/>
          <w:sz w:val="24"/>
          <w:szCs w:val="24"/>
        </w:rPr>
        <w:t>158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10000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zk.ul.73209, pod.ul.17, k.o. Šestine-u naravi garaža oznake G1 – bilo je upisano založno pravo.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nekretninama - kuća i dvorište u Koprivnici i garaža u Zagrebu -  oznake G1,  bilo je upisano založno pravo u korist </w:t>
      </w:r>
      <w:proofErr w:type="spellStart"/>
      <w:r>
        <w:rPr>
          <w:rFonts w:ascii="Times New Roman" w:hAnsi="Times New Roman" w:cs="Times New Roman"/>
          <w:sz w:val="24"/>
          <w:szCs w:val="24"/>
        </w:rPr>
        <w:t>Pantar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Mladena, no u tijeku stečajnog postupka  i  to  24.10.2014.g.  RIGETA d.o.o. je zaključila sa </w:t>
      </w:r>
      <w:proofErr w:type="spellStart"/>
      <w:r>
        <w:rPr>
          <w:rFonts w:ascii="Times New Roman" w:hAnsi="Times New Roman" w:cs="Times New Roman"/>
          <w:sz w:val="24"/>
          <w:szCs w:val="24"/>
        </w:rPr>
        <w:t>Pantar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Mladenom  ugovor o prijenosu  tražbine i sporednih potraživanja. Time je RIGETA  d.o.o. stupila u pravnu poziciju </w:t>
      </w:r>
      <w:proofErr w:type="spellStart"/>
      <w:r>
        <w:rPr>
          <w:rFonts w:ascii="Times New Roman" w:hAnsi="Times New Roman" w:cs="Times New Roman"/>
          <w:sz w:val="24"/>
          <w:szCs w:val="24"/>
        </w:rPr>
        <w:t>Pantar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Mladena.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nekretnini-garaža u Zagrebu -  oznake G3,  bilo je upisano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pravo u korist Pavić Nike.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Slobodne ( neopterećene) nekretnine  i  pokretnine  unovčila sam za iznos od  470.540,00 kn ( neto iznos – bez PDV-a )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unovčenja ovog dijela imovine izvršila sam prvu djelomičnu diobu kojom sam namirila stečajne vjerovnike 1. višeg isplatnog reda u cijelosti, dakle 100%, a vjerovnike 2. višeg isplatnog reda, svakog u visini 2% od njihovih priznatih i utvrđenih tražbina.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Nekretnine na kojima je postojalo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pravo unovčene su na usmenim  javnim dražbama.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Kuća u Koprivnici unovčena je na prvoj usmenoj javnoj dražbi dana 20 siječnja 2015 g. i               to za iznos od  80.000,00 kn.  Nakon podmirenja troškova utvrđivanja  tražbine  i troškova </w:t>
      </w:r>
    </w:p>
    <w:p w:rsidR="003C12A3" w:rsidRDefault="003C12A3" w:rsidP="003C12A3">
      <w:pPr>
        <w:pStyle w:val="Bezproreda"/>
        <w:ind w:left="10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7.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unovčenja  u  iznosu od  </w:t>
      </w:r>
      <w:proofErr w:type="spellStart"/>
      <w:r>
        <w:rPr>
          <w:rFonts w:ascii="Times New Roman" w:hAnsi="Times New Roman" w:cs="Times New Roman"/>
          <w:sz w:val="24"/>
          <w:szCs w:val="24"/>
        </w:rPr>
        <w:t>8.000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kn, 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 </w:t>
      </w:r>
      <w:proofErr w:type="spellStart"/>
      <w:r>
        <w:rPr>
          <w:rFonts w:ascii="Times New Roman" w:hAnsi="Times New Roman" w:cs="Times New Roman"/>
          <w:sz w:val="24"/>
          <w:szCs w:val="24"/>
        </w:rPr>
        <w:t>RIGETA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d.o.o. namiren je za iznos od  72.000,00 kn.</w:t>
      </w: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Garaža oznake G1 i garaža oznake G2 unovčene su na drugoj  usmenoj javnoj dražbi dana 21. travnja 2015.g.  i to , garaža G1 za iznos od  52.100,00 kn  + PDV , a garaža oznake G3 za iznos od  57.050,00 kn + PDV.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Ttroškovi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utvrđivanja tražbine i troškovi unovčenja iznosili su za garažu G1,  </w:t>
      </w:r>
      <w:proofErr w:type="spellStart"/>
      <w:r>
        <w:rPr>
          <w:rFonts w:ascii="Times New Roman" w:hAnsi="Times New Roman" w:cs="Times New Roman"/>
          <w:sz w:val="24"/>
          <w:szCs w:val="24"/>
        </w:rPr>
        <w:t>6.512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50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kn, a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  </w:t>
      </w:r>
      <w:proofErr w:type="spellStart"/>
      <w:r>
        <w:rPr>
          <w:rFonts w:ascii="Times New Roman" w:hAnsi="Times New Roman" w:cs="Times New Roman"/>
          <w:sz w:val="24"/>
          <w:szCs w:val="24"/>
        </w:rPr>
        <w:t>RIGETA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d.o.o., namiren je sa iznosom od  45.587,50 kn. Za  garažu oznake G3, troškovi utvrđivanja tražbine i troškovi unovčenja iznosili su </w:t>
      </w:r>
      <w:proofErr w:type="spellStart"/>
      <w:r>
        <w:rPr>
          <w:rFonts w:ascii="Times New Roman" w:hAnsi="Times New Roman" w:cs="Times New Roman"/>
          <w:sz w:val="24"/>
          <w:szCs w:val="24"/>
        </w:rPr>
        <w:t>7.131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25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kn, a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 Niko Pavić namiren je iznosom od  49.918,75 kn.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vezi garaže oznake G3 treba navesti slijedeće: Raniji direktor Dušan </w:t>
      </w:r>
      <w:proofErr w:type="spellStart"/>
      <w:r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zaključio je kao zajmoprimac,  sa Pavić Nikom  kao zajmodavcem, ugovor o zajmu, a  tražbina je osigurana upisom založnog prava u korist Nike Pavić na nekretnini u vlasništvu </w:t>
      </w:r>
      <w:proofErr w:type="spellStart"/>
      <w:r>
        <w:rPr>
          <w:rFonts w:ascii="Times New Roman" w:hAnsi="Times New Roman" w:cs="Times New Roman"/>
          <w:sz w:val="24"/>
          <w:szCs w:val="24"/>
        </w:rPr>
        <w:t>Dobrin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da se nakon unovčenja navedene nekretnine djelomično namirio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vjerovnik, to sam uputila </w:t>
      </w:r>
      <w:proofErr w:type="spellStart"/>
      <w:r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Dušanu zahtjev za isplatu  iznosa od 65.125,00 kn.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Ukoliko Dušan </w:t>
      </w:r>
      <w:proofErr w:type="spellStart"/>
      <w:r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isplati mirnim putem zatraženi iznos, podnijet ću tužbu  nadležnom sudu.  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napominjem da je jedan stečajni vjerovnik, Vodoopskrba i odvodnja d.o.o., naknadno prijavio svoje potraživanje, te je na posebnom ispitnom ročištu, 10.studenog  2015.g.,  njegova tražbina ispitana i priznata u cijelosti.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Prodajom garaža,završilo je unovčenje cjelokupne imovine stečajnog dužnika pa su se stvorili uvjeti za provedbu  II djelomične ( završne ) diobe. Ovom diobom namirit će se stečajni vjerovnici 2.višeg isplatnog reda, svaki  u visini 1,7%  od  njihovih priznatih i utvrđenih tražbina.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Ističem  da se vjerovniku ( Vodoopskrba  i odvodnja  d.o.o. ),čija tražbina je ispitana i priznata na posebnom ispitnom ročištu, namiruje iznos u visini 2% od njegove priznate tražbine kako bi se izjednačio u namirenju sa ostalim stečajnim vjerovnicima 2. višeg isplatnog reda, a nadalje i iznos u visini 1,7% njegove priznate tražbine  kao i  ostalim vjerovnicima u ovoj II djelomičnoj( završnoj ) diobi. 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ODSTUPANJA  OD  IMOVINE I OBVEZA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Dužnik  DOBRIN  d.o.o. je na dan otvaranja stečaja 14.02.2015.g. imao u svojim poslovnim knjigama  evidentiranu  imovinu u iznosu od  790.085,00 kn, a obveze  u  iznosu 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od  9.148.281,00 kn.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ovom stečajnom postupku priznate su i utvrđene tražbine stečajnih dužnika u iznosu od  7.760.745,60 kn i to: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višeg isplatnog reda                  49.372,41 kn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višeg isplatnog reda             7.711.373,19 kn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8.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POSTIGNUTI  IZNOS  PRI  UNOVČENJU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Unovčenjem  imovine  namirene su tražbine stečajnih vjerovnika 1.višeg isplatnog reda  u cijelosti, </w:t>
      </w:r>
      <w:proofErr w:type="spellStart"/>
      <w:r>
        <w:rPr>
          <w:rFonts w:ascii="Times New Roman" w:hAnsi="Times New Roman" w:cs="Times New Roman"/>
          <w:sz w:val="24"/>
          <w:szCs w:val="24"/>
        </w:rPr>
        <w:t>tj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100</w:t>
      </w:r>
      <w:proofErr w:type="spellEnd"/>
      <w:r>
        <w:rPr>
          <w:rFonts w:ascii="Times New Roman" w:hAnsi="Times New Roman" w:cs="Times New Roman"/>
          <w:sz w:val="24"/>
          <w:szCs w:val="24"/>
        </w:rPr>
        <w:t>%, a nakon izvršene II djelomične( završne ) diobe,  vjerovnici  2.višeg isplatnog reda bit će namireni svaki  u visini 3,70% od njihovih priznatih tražbina.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Prilozi: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D355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ugovor o zakupu zemljišta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ugovor o zakupu mehanizacije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3.računi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izvadak iz Podravske  banke 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ugovor  sa ZOU  A. i M. Šakić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ugovor o djelu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diobni popis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Pr="00D147DF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08.02.2016.                                                                                 stečajna upraviteljica</w:t>
      </w:r>
    </w:p>
    <w:p w:rsidR="003C12A3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odvjetnica Ana Šakić</w:t>
      </w:r>
    </w:p>
    <w:p w:rsidR="003C12A3" w:rsidRPr="00E643ED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</w:p>
    <w:p w:rsidR="003C12A3" w:rsidRPr="00DD74EF" w:rsidRDefault="003C12A3" w:rsidP="003C12A3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 w:rsidRPr="00DD74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3C12A3" w:rsidRPr="00DD74EF" w:rsidRDefault="003C12A3" w:rsidP="003C12A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C12A3" w:rsidRPr="006107E2" w:rsidRDefault="003C12A3" w:rsidP="003C12A3">
      <w:pPr>
        <w:rPr>
          <w:rFonts w:ascii="Times New Roman" w:hAnsi="Times New Roman" w:cs="Times New Roman"/>
          <w:sz w:val="24"/>
          <w:szCs w:val="24"/>
        </w:rPr>
      </w:pPr>
    </w:p>
    <w:p w:rsidR="003C12A3" w:rsidRDefault="003C12A3"/>
    <w:sectPr w:rsidR="003C12A3" w:rsidSect="00F9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A3"/>
    <w:rsid w:val="003C12A3"/>
    <w:rsid w:val="0050077F"/>
    <w:rsid w:val="00F9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C12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C12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2179</Words>
  <Characters>12422</Characters>
  <Application>Microsoft Office Word</Application>
  <DocSecurity>4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Kristina Švajger</cp:lastModifiedBy>
  <cp:revision>2</cp:revision>
  <dcterms:created xsi:type="dcterms:W3CDTF">2016-02-11T14:11:00Z</dcterms:created>
  <dcterms:modified xsi:type="dcterms:W3CDTF">2016-02-11T14:11:00Z</dcterms:modified>
</cp:coreProperties>
</file>